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392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楚天英才计划申报管理系统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操作手册</w:t>
      </w:r>
    </w:p>
    <w:p w14:paraId="11144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（推荐单位审核流程）</w:t>
      </w:r>
    </w:p>
    <w:p w14:paraId="75292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22C3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一.系统登录</w:t>
      </w:r>
    </w:p>
    <w:p w14:paraId="19591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登陆湖北人才网（www.jobhb.com）点击楚天英才计划banner图或者点击楚天英才计划栏目，进入申报管理系统</w:t>
      </w:r>
    </w:p>
    <w:p w14:paraId="0DB4F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或者</w:t>
      </w:r>
      <w:r>
        <w:rPr>
          <w:rFonts w:hint="eastAsia" w:ascii="仿宋_GB2312" w:hAnsi="仿宋_GB2312" w:eastAsia="仿宋_GB2312" w:cs="仿宋_GB2312"/>
          <w:sz w:val="32"/>
          <w:szCs w:val="32"/>
        </w:rPr>
        <w:t>在电脑浏览器中输入网址https://rctb.hubeipeople.com/login，打开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楚天英才计划申报管理系统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6C61F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69215</wp:posOffset>
            </wp:positionV>
            <wp:extent cx="5613400" cy="2856230"/>
            <wp:effectExtent l="0" t="0" r="6350" b="1270"/>
            <wp:wrapNone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7D07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118A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1A61A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F5D38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673D5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4FE65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990CE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2513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4D5A0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二、登录</w:t>
      </w:r>
    </w:p>
    <w:p w14:paraId="2736E1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点击【审核登录】，</w:t>
      </w:r>
      <w:r>
        <w:rPr>
          <w:rFonts w:hint="eastAsia" w:ascii="仿宋_GB2312" w:hAnsi="仿宋_GB2312" w:eastAsia="仿宋_GB2312" w:cs="仿宋_GB2312"/>
          <w:sz w:val="32"/>
          <w:szCs w:val="32"/>
        </w:rPr>
        <w:t>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根据组织部提供的账号密码填写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登录即可。</w:t>
      </w:r>
    </w:p>
    <w:p w14:paraId="4104C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61595</wp:posOffset>
            </wp:positionV>
            <wp:extent cx="5613400" cy="2856230"/>
            <wp:effectExtent l="0" t="0" r="6350" b="127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2717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63C51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219CD4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7599C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59939A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27DAB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ADF7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466F8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35F76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推荐单位审核流程</w:t>
      </w:r>
    </w:p>
    <w:p w14:paraId="7D10AA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259080</wp:posOffset>
            </wp:positionV>
            <wp:extent cx="5613400" cy="2856230"/>
            <wp:effectExtent l="0" t="0" r="6350" b="127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</w:t>
      </w:r>
    </w:p>
    <w:p w14:paraId="1022C0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6728A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CD412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BD8FD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92062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72DC4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0CCE0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2A03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FEFD5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点击【技术技能人才】查看申报人情况。</w:t>
      </w:r>
    </w:p>
    <w:p w14:paraId="4FA3E6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ED652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B6F07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81915</wp:posOffset>
            </wp:positionV>
            <wp:extent cx="5613400" cy="2856230"/>
            <wp:effectExtent l="0" t="0" r="6350" b="127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2F9D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17F8B6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494D9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A18E5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0A0BB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019E7F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2A82E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73A80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CEA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10160</wp:posOffset>
            </wp:positionV>
            <wp:extent cx="5613400" cy="2856230"/>
            <wp:effectExtent l="0" t="0" r="6350" b="1270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5971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2734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8A77B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4ACD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844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5F9E1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4C73A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476A6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17FA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点击【预览】查看申报人所有附件，拖动滚动条到最右点击【详情】查看申报人申报表详细内容。</w:t>
      </w:r>
    </w:p>
    <w:p w14:paraId="560A37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B0B8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79FF5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-10160</wp:posOffset>
            </wp:positionV>
            <wp:extent cx="5613400" cy="2856230"/>
            <wp:effectExtent l="0" t="0" r="6350" b="1270"/>
            <wp:wrapNone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D99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E0E2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6D58B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2F624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7094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C3C0A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55EF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A46F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审核完当前申报人资料后，选择该申报人，点击【修改推荐单位审核】，审批该申报人是否通过审核。</w:t>
      </w:r>
    </w:p>
    <w:p w14:paraId="7CF8F3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120015</wp:posOffset>
            </wp:positionV>
            <wp:extent cx="5613400" cy="2856230"/>
            <wp:effectExtent l="0" t="0" r="6350" b="1270"/>
            <wp:wrapNone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83B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5FC9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31EB6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13CF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6B2C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BB48E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9F4B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7AD53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DE6DB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3548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2E95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BB7F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7620</wp:posOffset>
            </wp:positionV>
            <wp:extent cx="5613400" cy="2856230"/>
            <wp:effectExtent l="0" t="0" r="6350" b="1270"/>
            <wp:wrapNone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68B6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D061D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0D1A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0890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979F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8BB6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D0079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CD803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如选择【未通过】，需填写审核意见，反馈给申报人。</w:t>
      </w:r>
    </w:p>
    <w:p w14:paraId="1FB187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802C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635</wp:posOffset>
            </wp:positionV>
            <wp:extent cx="5613400" cy="2856230"/>
            <wp:effectExtent l="0" t="0" r="6350" b="1270"/>
            <wp:wrapNone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BBF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BA893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C48C8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8A396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81C3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6114C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422E8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86FE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如选择【通过】，推荐单位必须给申报人进行审核排名，填写阿拉伯数字即可，排名完成后点击【确定】。</w:t>
      </w:r>
    </w:p>
    <w:p w14:paraId="50A3A8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8677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1168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-1270</wp:posOffset>
            </wp:positionV>
            <wp:extent cx="5613400" cy="2856230"/>
            <wp:effectExtent l="0" t="0" r="6350" b="1270"/>
            <wp:wrapNone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56B8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7459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488766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1AE76A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0BB52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315FB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6B8975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582515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完成所有领域申报人审批后，点击相关领域，再点击【推荐人选信息汇总表生成】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（注：每个领域单独生成一张表）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下载汇总表。</w:t>
      </w:r>
    </w:p>
    <w:p w14:paraId="6BED45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15875</wp:posOffset>
            </wp:positionV>
            <wp:extent cx="5613400" cy="2856230"/>
            <wp:effectExtent l="0" t="0" r="6350" b="1270"/>
            <wp:wrapNone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4CBE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29C3D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0B582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6F46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FEF4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B835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579FC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CF0E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下载完“推荐人选信息汇总表”，请推荐单位完成线下盖章工作并扫描成PDF版本，再开始上传。</w:t>
      </w:r>
    </w:p>
    <w:p w14:paraId="2DADEB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先点击【领域】选择相关领域，再点击【推荐人选信息汇总表上传】上传对应领域的“推荐人选信息汇总表”。如上传错误，重复上述操作重新上传即可。</w:t>
      </w:r>
    </w:p>
    <w:p w14:paraId="4A7535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可选择对应【领域】，点击【查询上传表格】，检查自己是否上传错误。</w:t>
      </w:r>
    </w:p>
    <w:p w14:paraId="4E40CA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2536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6296557"/>
    <w:rsid w:val="15175662"/>
    <w:rsid w:val="170008B5"/>
    <w:rsid w:val="1C7B49A9"/>
    <w:rsid w:val="27C70042"/>
    <w:rsid w:val="39D03717"/>
    <w:rsid w:val="3E622236"/>
    <w:rsid w:val="50D656F3"/>
    <w:rsid w:val="645C1F88"/>
    <w:rsid w:val="65A94259"/>
    <w:rsid w:val="6FBC78F9"/>
    <w:rsid w:val="7D2C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省委组织部审核流程"/>
    </customSectPr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3014</Words>
  <Characters>3349</Characters>
  <Lines>0</Lines>
  <Paragraphs>0</Paragraphs>
  <TotalTime>14</TotalTime>
  <ScaleCrop>false</ScaleCrop>
  <LinksUpToDate>false</LinksUpToDate>
  <CharactersWithSpaces>3354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2025-05-19T06:39:00Z</dcterms:created>
  <dc:creator>AA</dc:creator>
  <cp:lastModifiedBy>何平</cp:lastModifiedBy>
  <dcterms:modified xsi:type="dcterms:W3CDTF">2025-05-20T03:24:49Z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KSOTemplateDocerSaveRecord">
    <vt:lpwstr>eyJoZGlkIjoiODI5YWM2ZTFiMTU0MTljMGYxYmQ4NDA5NWY2NWI2MDAiLCJ1c2VySWQiOiIxNjE2Mzk1Nzg3In0=</vt:lpwstr>
  </property>
  <property fmtid="{D5CDD505-2E9C-101B-9397-08002B2CF9AE}" pid="4" name="ICV">
    <vt:lpwstr>86778F93DE604FDBBB2EEB706A15C536_13</vt:lpwstr>
  </property>
</Properties>
</file>