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89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2"/>
      </w:tblGrid>
      <w:tr>
        <w:tblPrEx>
          <w:tblLayout w:type="fixed"/>
        </w:tblPrEx>
        <w:trPr>
          <w:trHeight w:val="390" w:hRule="atLeast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附件2</w:t>
            </w:r>
          </w:p>
        </w:tc>
      </w:tr>
      <w:tr>
        <w:tblPrEx>
          <w:tblLayout w:type="fixed"/>
        </w:tblPrEx>
        <w:trPr>
          <w:trHeight w:val="1079" w:hRule="atLeast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小标宋简体"/>
                <w:b/>
                <w:bCs/>
                <w:kern w:val="0"/>
                <w:sz w:val="44"/>
                <w:szCs w:val="44"/>
              </w:rPr>
            </w:pPr>
            <w:r>
              <w:rPr>
                <w:rFonts w:eastAsia="方正小标宋简体"/>
                <w:b/>
                <w:bCs/>
                <w:kern w:val="0"/>
                <w:sz w:val="44"/>
                <w:szCs w:val="44"/>
              </w:rPr>
              <w:t>2020年工业经济增长预测汇总表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填报单位：</w:t>
            </w:r>
            <w:r>
              <w:rPr>
                <w:color w:val="000000"/>
                <w:kern w:val="0"/>
                <w:sz w:val="28"/>
                <w:szCs w:val="28"/>
                <w:u w:val="single"/>
              </w:rPr>
              <w:t xml:space="preserve">                 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</w:t>
            </w:r>
          </w:p>
          <w:p>
            <w:pPr>
              <w:widowControl/>
              <w:jc w:val="left"/>
              <w:rPr>
                <w:rFonts w:eastAsia="华文中宋"/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2019</w:t>
            </w:r>
            <w:r>
              <w:rPr>
                <w:rFonts w:eastAsia="华文中宋"/>
                <w:b/>
                <w:bCs/>
                <w:kern w:val="0"/>
                <w:sz w:val="28"/>
                <w:szCs w:val="28"/>
              </w:rPr>
              <w:t>年预计</w:t>
            </w:r>
          </w:p>
          <w:p>
            <w:pPr>
              <w:widowControl/>
              <w:ind w:firstLine="560" w:firstLineChars="200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全年规模以上工业完成产值</w:t>
            </w:r>
            <w:r>
              <w:rPr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kern w:val="0"/>
                <w:sz w:val="28"/>
                <w:szCs w:val="28"/>
              </w:rPr>
              <w:t>亿元，增长</w:t>
            </w:r>
            <w:r>
              <w:rPr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kern w:val="0"/>
                <w:sz w:val="28"/>
                <w:szCs w:val="28"/>
              </w:rPr>
              <w:t xml:space="preserve">%；完成增加值 </w:t>
            </w:r>
            <w:r>
              <w:rPr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kern w:val="0"/>
                <w:sz w:val="28"/>
                <w:szCs w:val="28"/>
              </w:rPr>
              <w:t>亿元，增长</w:t>
            </w:r>
            <w:r>
              <w:rPr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kern w:val="0"/>
                <w:sz w:val="28"/>
                <w:szCs w:val="28"/>
              </w:rPr>
              <w:t>% 。1-9月本地按产值折算的增加值率</w:t>
            </w:r>
            <w:r>
              <w:rPr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kern w:val="0"/>
                <w:sz w:val="28"/>
                <w:szCs w:val="28"/>
              </w:rPr>
              <w:t xml:space="preserve">%。全年规模以上企业 </w:t>
            </w:r>
            <w:r>
              <w:rPr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kern w:val="0"/>
                <w:sz w:val="28"/>
                <w:szCs w:val="28"/>
              </w:rPr>
              <w:t xml:space="preserve">家，其中，新进规企业 </w:t>
            </w:r>
            <w:r>
              <w:rPr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kern w:val="0"/>
                <w:sz w:val="28"/>
                <w:szCs w:val="28"/>
              </w:rPr>
              <w:t>家，新增产值</w:t>
            </w:r>
            <w:r>
              <w:rPr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kern w:val="0"/>
                <w:sz w:val="28"/>
                <w:szCs w:val="28"/>
              </w:rPr>
              <w:t>亿元；退规企业</w:t>
            </w:r>
            <w:r>
              <w:rPr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kern w:val="0"/>
                <w:sz w:val="28"/>
                <w:szCs w:val="28"/>
              </w:rPr>
              <w:t>家，减少产值</w:t>
            </w:r>
            <w:r>
              <w:rPr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kern w:val="0"/>
                <w:sz w:val="28"/>
                <w:szCs w:val="28"/>
              </w:rPr>
              <w:t>亿元。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8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2020</w:t>
            </w: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年预测</w:t>
            </w:r>
          </w:p>
          <w:p>
            <w:pPr>
              <w:widowControl/>
              <w:ind w:firstLine="570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全年规模以上工业完成产值</w:t>
            </w:r>
            <w:r>
              <w:rPr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kern w:val="0"/>
                <w:sz w:val="28"/>
                <w:szCs w:val="28"/>
              </w:rPr>
              <w:t>亿元，增长</w:t>
            </w:r>
            <w:r>
              <w:rPr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kern w:val="0"/>
                <w:sz w:val="28"/>
                <w:szCs w:val="28"/>
              </w:rPr>
              <w:t>%；完成增加值</w:t>
            </w:r>
            <w:r>
              <w:rPr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kern w:val="0"/>
                <w:sz w:val="28"/>
                <w:szCs w:val="28"/>
              </w:rPr>
              <w:t>亿元，增长</w:t>
            </w:r>
            <w:r>
              <w:rPr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kern w:val="0"/>
                <w:sz w:val="28"/>
                <w:szCs w:val="28"/>
              </w:rPr>
              <w:t>％。全年规模以上企业</w:t>
            </w:r>
            <w:r>
              <w:rPr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kern w:val="0"/>
                <w:sz w:val="28"/>
                <w:szCs w:val="28"/>
              </w:rPr>
              <w:t>家，其中，新进规企业</w:t>
            </w:r>
            <w:r>
              <w:rPr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kern w:val="0"/>
                <w:sz w:val="28"/>
                <w:szCs w:val="28"/>
              </w:rPr>
              <w:t>家，新增产值</w:t>
            </w:r>
            <w:r>
              <w:rPr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kern w:val="0"/>
                <w:sz w:val="28"/>
                <w:szCs w:val="28"/>
              </w:rPr>
              <w:t>亿元；退规企业</w:t>
            </w:r>
            <w:r>
              <w:rPr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kern w:val="0"/>
                <w:sz w:val="28"/>
                <w:szCs w:val="28"/>
              </w:rPr>
              <w:t>家，减少产值</w:t>
            </w:r>
            <w:r>
              <w:rPr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kern w:val="0"/>
                <w:sz w:val="28"/>
                <w:szCs w:val="28"/>
              </w:rPr>
              <w:t>亿元。</w:t>
            </w:r>
          </w:p>
          <w:p>
            <w:pPr>
              <w:widowControl/>
              <w:ind w:firstLine="570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其中：新增产值过2000万元增长点</w:t>
            </w:r>
            <w:r>
              <w:rPr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kern w:val="0"/>
                <w:sz w:val="28"/>
                <w:szCs w:val="28"/>
              </w:rPr>
              <w:t>个，新增产值</w:t>
            </w:r>
            <w:r>
              <w:rPr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kern w:val="0"/>
                <w:sz w:val="28"/>
                <w:szCs w:val="28"/>
              </w:rPr>
              <w:t>亿元，新增增加值</w:t>
            </w:r>
            <w:r>
              <w:rPr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kern w:val="0"/>
                <w:sz w:val="28"/>
                <w:szCs w:val="28"/>
              </w:rPr>
              <w:t>亿元；自然增长新增产值</w:t>
            </w:r>
            <w:r>
              <w:rPr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kern w:val="0"/>
                <w:sz w:val="28"/>
                <w:szCs w:val="28"/>
              </w:rPr>
              <w:t>亿元，新增增加值</w:t>
            </w:r>
            <w:r>
              <w:rPr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kern w:val="0"/>
                <w:sz w:val="28"/>
                <w:szCs w:val="28"/>
              </w:rPr>
              <w:t>亿元；产值下降的项目</w:t>
            </w:r>
            <w:r>
              <w:rPr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kern w:val="0"/>
                <w:sz w:val="28"/>
                <w:szCs w:val="28"/>
              </w:rPr>
              <w:t>个，减少产值</w:t>
            </w:r>
            <w:r>
              <w:rPr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kern w:val="0"/>
                <w:sz w:val="28"/>
                <w:szCs w:val="28"/>
              </w:rPr>
              <w:t>亿元，减少增加值</w:t>
            </w:r>
            <w:r>
              <w:rPr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kern w:val="0"/>
                <w:sz w:val="28"/>
                <w:szCs w:val="28"/>
              </w:rPr>
              <w:t>亿元。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600" w:right="1440" w:bottom="170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B33A2"/>
    <w:rsid w:val="0DDA33DE"/>
    <w:rsid w:val="12984673"/>
    <w:rsid w:val="2D1B33A2"/>
    <w:rsid w:val="524620FA"/>
    <w:rsid w:val="53F03B6C"/>
    <w:rsid w:val="74046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2019-09-29T00:21:00Z</dcterms:created>
  <dc:creator>celia1400430311</dc:creator>
  <cp:lastModifiedBy>张宇丸</cp:lastModifiedBy>
  <cp:lastPrinted>2019-09-29T01:54:00Z</cp:lastPrinted>
  <dcterms:modified xsi:type="dcterms:W3CDTF">2019-09-30T03:18:51Z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